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074" w:rsidRDefault="001F39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1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4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58"/>
        <w:gridCol w:w="1315"/>
        <w:gridCol w:w="4018"/>
      </w:tblGrid>
      <w:tr w:rsidR="00255074">
        <w:trPr>
          <w:trHeight w:val="2011"/>
          <w:jc w:val="center"/>
        </w:trPr>
        <w:tc>
          <w:tcPr>
            <w:tcW w:w="4158" w:type="dxa"/>
            <w:shd w:val="clear" w:color="auto" w:fill="auto"/>
          </w:tcPr>
          <w:p w:rsidR="00255074" w:rsidRDefault="00255074">
            <w:pPr>
              <w:jc w:val="center"/>
              <w:rPr>
                <w:b/>
                <w:sz w:val="28"/>
                <w:szCs w:val="28"/>
              </w:rPr>
            </w:pPr>
          </w:p>
          <w:p w:rsidR="000252E9" w:rsidRDefault="000252E9">
            <w:pPr>
              <w:jc w:val="center"/>
              <w:rPr>
                <w:b/>
                <w:sz w:val="28"/>
                <w:szCs w:val="28"/>
              </w:rPr>
            </w:pP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 ДЕПУТАТОВ</w:t>
            </w: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 wp14:anchorId="3B937A16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254635</wp:posOffset>
                      </wp:positionV>
                      <wp:extent cx="6002655" cy="46355"/>
                      <wp:effectExtent l="0" t="0" r="19050" b="31750"/>
                      <wp:wrapNone/>
                      <wp:docPr id="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02640" cy="44280"/>
                              </a:xfrm>
                              <a:prstGeom prst="line">
                                <a:avLst/>
                              </a:prstGeom>
                              <a:ln w="2232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462CF41" id="Прямая соединительная линия 22" o:spid="_x0000_s1026" style="position:absolute;flip:y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4.9pt,20.05pt" to="467.7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" strokeweight=".62mm"/>
                  </w:pict>
                </mc:Fallback>
              </mc:AlternateContent>
            </w:r>
          </w:p>
        </w:tc>
        <w:tc>
          <w:tcPr>
            <w:tcW w:w="1315" w:type="dxa"/>
            <w:shd w:val="clear" w:color="auto" w:fill="auto"/>
          </w:tcPr>
          <w:p w:rsidR="00255074" w:rsidRDefault="00255074">
            <w:pPr>
              <w:rPr>
                <w:sz w:val="28"/>
                <w:szCs w:val="28"/>
              </w:rPr>
            </w:pPr>
          </w:p>
          <w:p w:rsidR="00255074" w:rsidRDefault="00255074">
            <w:pPr>
              <w:rPr>
                <w:sz w:val="28"/>
                <w:szCs w:val="28"/>
              </w:rPr>
            </w:pPr>
          </w:p>
        </w:tc>
        <w:tc>
          <w:tcPr>
            <w:tcW w:w="4018" w:type="dxa"/>
            <w:shd w:val="clear" w:color="auto" w:fill="auto"/>
          </w:tcPr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252E9" w:rsidRDefault="000252E9">
            <w:pPr>
              <w:jc w:val="center"/>
              <w:rPr>
                <w:sz w:val="28"/>
                <w:szCs w:val="28"/>
              </w:rPr>
            </w:pP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ОКРУГ»</w:t>
            </w:r>
          </w:p>
          <w:p w:rsidR="00255074" w:rsidRDefault="001F3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55074" w:rsidRDefault="001F39B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255074" w:rsidRDefault="00255074">
      <w:pPr>
        <w:jc w:val="center"/>
        <w:rPr>
          <w:sz w:val="28"/>
          <w:szCs w:val="28"/>
        </w:rPr>
      </w:pPr>
    </w:p>
    <w:p w:rsidR="00255074" w:rsidRDefault="00255074">
      <w:pPr>
        <w:jc w:val="center"/>
        <w:rPr>
          <w:sz w:val="28"/>
          <w:szCs w:val="28"/>
        </w:rPr>
      </w:pPr>
    </w:p>
    <w:p w:rsidR="00255074" w:rsidRDefault="00255074">
      <w:pPr>
        <w:jc w:val="center"/>
        <w:rPr>
          <w:sz w:val="28"/>
          <w:szCs w:val="28"/>
        </w:rPr>
      </w:pPr>
    </w:p>
    <w:p w:rsidR="00255074" w:rsidRDefault="000252E9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Р Е Ш Е Н И Е </w:t>
      </w:r>
      <w:r w:rsidR="00B01A38">
        <w:rPr>
          <w:b/>
          <w:sz w:val="36"/>
          <w:szCs w:val="36"/>
        </w:rPr>
        <w:t xml:space="preserve"> </w:t>
      </w:r>
    </w:p>
    <w:p w:rsidR="00255074" w:rsidRDefault="00255074">
      <w:pPr>
        <w:rPr>
          <w:sz w:val="28"/>
          <w:szCs w:val="28"/>
        </w:rPr>
      </w:pPr>
    </w:p>
    <w:p w:rsidR="00255074" w:rsidRDefault="00255074">
      <w:pPr>
        <w:rPr>
          <w:sz w:val="28"/>
          <w:szCs w:val="28"/>
        </w:rPr>
      </w:pPr>
    </w:p>
    <w:p w:rsidR="00255074" w:rsidRDefault="001F39B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5162A">
        <w:rPr>
          <w:sz w:val="28"/>
          <w:szCs w:val="28"/>
        </w:rPr>
        <w:t>31 марта</w:t>
      </w:r>
      <w:r>
        <w:rPr>
          <w:sz w:val="28"/>
          <w:szCs w:val="28"/>
        </w:rPr>
        <w:t xml:space="preserve"> 2022 года                                                 </w:t>
      </w:r>
      <w:r w:rsidR="00E10E3D">
        <w:rPr>
          <w:sz w:val="28"/>
          <w:szCs w:val="28"/>
        </w:rPr>
        <w:t xml:space="preserve">                              </w:t>
      </w:r>
      <w:r w:rsidR="002015C8">
        <w:rPr>
          <w:sz w:val="28"/>
          <w:szCs w:val="28"/>
        </w:rPr>
        <w:t xml:space="preserve">     </w:t>
      </w:r>
      <w:r w:rsidR="00E10E3D">
        <w:rPr>
          <w:sz w:val="28"/>
          <w:szCs w:val="28"/>
        </w:rPr>
        <w:t xml:space="preserve">   №</w:t>
      </w:r>
      <w:r w:rsidR="002015C8">
        <w:rPr>
          <w:sz w:val="28"/>
          <w:szCs w:val="28"/>
        </w:rPr>
        <w:t>156</w:t>
      </w:r>
    </w:p>
    <w:p w:rsidR="00255074" w:rsidRDefault="00255074">
      <w:pPr>
        <w:jc w:val="center"/>
        <w:rPr>
          <w:sz w:val="28"/>
          <w:szCs w:val="28"/>
        </w:rPr>
      </w:pPr>
    </w:p>
    <w:p w:rsidR="00255074" w:rsidRDefault="001F39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255074" w:rsidRDefault="00255074">
      <w:pPr>
        <w:jc w:val="center"/>
        <w:rPr>
          <w:sz w:val="28"/>
          <w:szCs w:val="28"/>
        </w:rPr>
      </w:pPr>
    </w:p>
    <w:p w:rsidR="00255074" w:rsidRDefault="00255074">
      <w:pPr>
        <w:jc w:val="center"/>
        <w:rPr>
          <w:sz w:val="28"/>
          <w:szCs w:val="28"/>
        </w:rPr>
      </w:pPr>
    </w:p>
    <w:tbl>
      <w:tblPr>
        <w:tblStyle w:val="aff3"/>
        <w:tblW w:w="4644" w:type="dxa"/>
        <w:tblLook w:val="04A0" w:firstRow="1" w:lastRow="0" w:firstColumn="1" w:lastColumn="0" w:noHBand="0" w:noVBand="1"/>
      </w:tblPr>
      <w:tblGrid>
        <w:gridCol w:w="4644"/>
      </w:tblGrid>
      <w:tr w:rsidR="0025507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5074" w:rsidRDefault="001F39B8" w:rsidP="00C83E55">
            <w:pPr>
              <w:jc w:val="both"/>
            </w:pPr>
            <w:r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bCs/>
                <w:sz w:val="28"/>
                <w:szCs w:val="28"/>
              </w:rPr>
              <w:t>внесении изменений в</w:t>
            </w:r>
            <w:r w:rsidR="00C83E55">
              <w:rPr>
                <w:b/>
                <w:bCs/>
                <w:sz w:val="28"/>
                <w:szCs w:val="28"/>
              </w:rPr>
              <w:t xml:space="preserve"> </w:t>
            </w:r>
            <w:r w:rsidR="00C83E55" w:rsidRPr="00C83E55">
              <w:rPr>
                <w:b/>
                <w:bCs/>
                <w:sz w:val="28"/>
                <w:szCs w:val="28"/>
              </w:rPr>
              <w:t>решение Совета депутатов муниципального образования «Муниципальный округ Увинский район Удмуртской Республики» от 29.10.2021 №51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C83E55">
              <w:rPr>
                <w:b/>
                <w:bCs/>
                <w:sz w:val="28"/>
                <w:szCs w:val="28"/>
              </w:rPr>
              <w:t>«Об утверждении п</w:t>
            </w:r>
            <w:r>
              <w:rPr>
                <w:b/>
                <w:bCs/>
                <w:color w:val="000000"/>
                <w:sz w:val="28"/>
                <w:szCs w:val="28"/>
              </w:rPr>
              <w:t>оложени</w:t>
            </w:r>
            <w:r w:rsidR="00C83E55">
              <w:rPr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5162A" w:rsidRPr="0045162A">
              <w:rPr>
                <w:b/>
                <w:sz w:val="28"/>
                <w:szCs w:val="28"/>
              </w:rPr>
              <w:t xml:space="preserve">об оплате труда </w:t>
            </w:r>
            <w:r w:rsidR="0045162A" w:rsidRPr="0045162A">
              <w:rPr>
                <w:rFonts w:eastAsiaTheme="minorHAnsi"/>
                <w:b/>
                <w:sz w:val="28"/>
                <w:szCs w:val="28"/>
              </w:rPr>
              <w:t xml:space="preserve">выборных должностных лиц органов местного самоуправления </w:t>
            </w:r>
            <w:r w:rsidR="0045162A" w:rsidRPr="0045162A">
              <w:rPr>
                <w:b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 w:rsidR="0045162A" w:rsidRPr="0045162A">
              <w:rPr>
                <w:rFonts w:eastAsiaTheme="minorHAnsi"/>
                <w:b/>
                <w:sz w:val="28"/>
                <w:szCs w:val="28"/>
              </w:rPr>
              <w:t>, осуществляющих свои полномочия на постоянной основе</w:t>
            </w:r>
            <w:r w:rsidR="00E258B2">
              <w:rPr>
                <w:rFonts w:eastAsiaTheme="minorHAnsi"/>
                <w:b/>
                <w:sz w:val="28"/>
                <w:szCs w:val="28"/>
              </w:rPr>
              <w:t>»</w:t>
            </w:r>
          </w:p>
        </w:tc>
      </w:tr>
    </w:tbl>
    <w:p w:rsidR="00255074" w:rsidRDefault="00255074">
      <w:pPr>
        <w:jc w:val="both"/>
        <w:rPr>
          <w:b/>
          <w:sz w:val="28"/>
          <w:szCs w:val="28"/>
        </w:rPr>
      </w:pPr>
    </w:p>
    <w:p w:rsidR="00255074" w:rsidRDefault="00255074">
      <w:pPr>
        <w:jc w:val="both"/>
        <w:rPr>
          <w:b/>
          <w:sz w:val="28"/>
          <w:szCs w:val="28"/>
        </w:rPr>
      </w:pPr>
    </w:p>
    <w:p w:rsidR="00255074" w:rsidRDefault="00255074">
      <w:pPr>
        <w:jc w:val="both"/>
        <w:rPr>
          <w:b/>
          <w:sz w:val="28"/>
          <w:szCs w:val="28"/>
        </w:rPr>
      </w:pPr>
    </w:p>
    <w:p w:rsidR="00255074" w:rsidRPr="00A917E2" w:rsidRDefault="00A917E2" w:rsidP="00A917E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На основании постановления Правительства Удмуртской Республики от 01.03.2022 №72 «</w:t>
      </w:r>
      <w:r>
        <w:rPr>
          <w:rFonts w:eastAsiaTheme="minorHAnsi"/>
          <w:sz w:val="28"/>
          <w:szCs w:val="28"/>
          <w:lang w:eastAsia="en-US"/>
        </w:rPr>
        <w:t>О внесении изменений в постановление Правительства Удмуртской Республик</w:t>
      </w:r>
      <w:r w:rsidR="00AD507A">
        <w:rPr>
          <w:rFonts w:eastAsiaTheme="minorHAnsi"/>
          <w:sz w:val="28"/>
          <w:szCs w:val="28"/>
          <w:lang w:eastAsia="en-US"/>
        </w:rPr>
        <w:t>и от 10 октября 2016 года №437 «</w:t>
      </w:r>
      <w:r>
        <w:rPr>
          <w:rFonts w:eastAsiaTheme="minorHAnsi"/>
          <w:sz w:val="28"/>
          <w:szCs w:val="28"/>
          <w:lang w:eastAsia="en-US"/>
        </w:rPr>
        <w:t xml:space="preserve">О формировании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муниципальных служащих, работников, занимающих должности, не являющиеся должностями муниципальной службы, а также работников органов местного самоуправления </w:t>
      </w:r>
      <w:r w:rsidR="00AD507A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>Удмуртской Республике, осуществляющих профессиональную деятельность по профессиям рабочих, и о признании утратившими силу некоторых постановлений Правительства Удмуртской Республики»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, р</w:t>
      </w:r>
      <w:r w:rsidR="001F39B8">
        <w:rPr>
          <w:sz w:val="28"/>
          <w:szCs w:val="28"/>
        </w:rPr>
        <w:t xml:space="preserve">уководствуясь </w:t>
      </w:r>
      <w:r>
        <w:rPr>
          <w:sz w:val="28"/>
          <w:szCs w:val="28"/>
        </w:rPr>
        <w:t xml:space="preserve">статьей 20.1 </w:t>
      </w:r>
      <w:r w:rsidR="001F39B8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1F39B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1F39B8"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Федеральным законом от 07.02.2011 №6-ФЗ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1F39B8">
        <w:rPr>
          <w:sz w:val="28"/>
          <w:szCs w:val="28"/>
        </w:rPr>
        <w:t xml:space="preserve">руководствуясь Уставом муниципального образования </w:t>
      </w:r>
      <w:r w:rsidR="001F39B8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1F39B8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1F39B8">
        <w:rPr>
          <w:sz w:val="28"/>
          <w:szCs w:val="28"/>
        </w:rPr>
        <w:t xml:space="preserve">муниципального образования </w:t>
      </w:r>
      <w:r w:rsidR="001F39B8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1F39B8">
        <w:rPr>
          <w:rFonts w:eastAsiaTheme="minorHAnsi"/>
          <w:sz w:val="28"/>
          <w:szCs w:val="28"/>
          <w:lang w:eastAsia="en-US"/>
        </w:rPr>
        <w:t xml:space="preserve"> от 29.10.2021 №22, </w:t>
      </w:r>
      <w:r w:rsidR="001F39B8">
        <w:rPr>
          <w:sz w:val="28"/>
          <w:szCs w:val="28"/>
        </w:rPr>
        <w:t xml:space="preserve">Совет депутатов муниципального образования </w:t>
      </w:r>
      <w:r w:rsidR="001F39B8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F39B8">
        <w:rPr>
          <w:b/>
          <w:sz w:val="28"/>
          <w:szCs w:val="28"/>
        </w:rPr>
        <w:t>р е ш а е т :</w:t>
      </w:r>
    </w:p>
    <w:p w:rsidR="00C83E55" w:rsidRPr="00E258B2" w:rsidRDefault="001F39B8">
      <w:pPr>
        <w:ind w:firstLine="709"/>
        <w:jc w:val="both"/>
        <w:rPr>
          <w:rFonts w:eastAsiaTheme="minorHAnsi"/>
          <w:sz w:val="28"/>
          <w:szCs w:val="28"/>
        </w:rPr>
      </w:pPr>
      <w:r w:rsidRPr="00E258B2">
        <w:rPr>
          <w:sz w:val="28"/>
          <w:szCs w:val="28"/>
        </w:rPr>
        <w:t xml:space="preserve">1. </w:t>
      </w:r>
      <w:r w:rsidR="00E258B2" w:rsidRPr="00E258B2">
        <w:rPr>
          <w:bCs/>
          <w:sz w:val="28"/>
          <w:szCs w:val="28"/>
        </w:rPr>
        <w:t>Внести в решение Совета депутатов муниципального образования «Муниципальный округ Увинский район Удмуртской Республики» от 29.10.2021 №51 «Об утверждении п</w:t>
      </w:r>
      <w:r w:rsidR="00E258B2" w:rsidRPr="00E258B2">
        <w:rPr>
          <w:bCs/>
          <w:color w:val="000000"/>
          <w:sz w:val="28"/>
          <w:szCs w:val="28"/>
        </w:rPr>
        <w:t xml:space="preserve">оложения </w:t>
      </w:r>
      <w:r w:rsidR="00E258B2" w:rsidRPr="00E258B2">
        <w:rPr>
          <w:sz w:val="28"/>
          <w:szCs w:val="28"/>
        </w:rPr>
        <w:t xml:space="preserve">об оплате труда </w:t>
      </w:r>
      <w:r w:rsidR="00E258B2" w:rsidRPr="00E258B2">
        <w:rPr>
          <w:rFonts w:eastAsiaTheme="minorHAnsi"/>
          <w:sz w:val="28"/>
          <w:szCs w:val="28"/>
        </w:rPr>
        <w:t xml:space="preserve">выборных должностных лиц органов местного самоуправления </w:t>
      </w:r>
      <w:r w:rsidR="00E258B2" w:rsidRPr="00E258B2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E258B2" w:rsidRPr="00E258B2">
        <w:rPr>
          <w:rFonts w:eastAsiaTheme="minorHAnsi"/>
          <w:sz w:val="28"/>
          <w:szCs w:val="28"/>
        </w:rPr>
        <w:t>, осуществляющих свои полномочия на постоянной основе» следующие изменения:</w:t>
      </w:r>
    </w:p>
    <w:p w:rsidR="00E258B2" w:rsidRPr="00E258B2" w:rsidRDefault="00E258B2">
      <w:pPr>
        <w:ind w:firstLine="709"/>
        <w:jc w:val="both"/>
        <w:rPr>
          <w:sz w:val="28"/>
          <w:szCs w:val="28"/>
        </w:rPr>
      </w:pPr>
      <w:r w:rsidRPr="00E258B2">
        <w:rPr>
          <w:sz w:val="28"/>
          <w:szCs w:val="28"/>
        </w:rPr>
        <w:t>1) в наименовании после слов «</w:t>
      </w:r>
      <w:r w:rsidRPr="00E258B2">
        <w:rPr>
          <w:rFonts w:eastAsiaTheme="minorHAnsi"/>
          <w:sz w:val="28"/>
          <w:szCs w:val="28"/>
        </w:rPr>
        <w:t>на постоянной основе</w:t>
      </w:r>
      <w:r w:rsidRPr="00E258B2">
        <w:rPr>
          <w:sz w:val="28"/>
          <w:szCs w:val="28"/>
        </w:rPr>
        <w:t>» дополнить словами «, лиц, замеща</w:t>
      </w:r>
      <w:r w:rsidR="00DC05C3">
        <w:rPr>
          <w:sz w:val="28"/>
          <w:szCs w:val="28"/>
        </w:rPr>
        <w:t>ющих муниципальные должности в К</w:t>
      </w:r>
      <w:r w:rsidRPr="00E258B2">
        <w:rPr>
          <w:sz w:val="28"/>
          <w:szCs w:val="28"/>
        </w:rPr>
        <w:t>онтрольно-счетном органе»;</w:t>
      </w:r>
    </w:p>
    <w:p w:rsidR="00E258B2" w:rsidRDefault="00E258B2">
      <w:pPr>
        <w:ind w:firstLine="709"/>
        <w:jc w:val="both"/>
        <w:rPr>
          <w:sz w:val="28"/>
          <w:szCs w:val="28"/>
        </w:rPr>
      </w:pPr>
      <w:r w:rsidRPr="00E258B2">
        <w:rPr>
          <w:sz w:val="28"/>
          <w:szCs w:val="28"/>
        </w:rPr>
        <w:t>2) в пункте 1 «</w:t>
      </w:r>
      <w:r w:rsidRPr="00E258B2">
        <w:rPr>
          <w:rFonts w:eastAsiaTheme="minorHAnsi"/>
          <w:sz w:val="28"/>
          <w:szCs w:val="28"/>
        </w:rPr>
        <w:t>на постоянной основе</w:t>
      </w:r>
      <w:r w:rsidRPr="00E258B2">
        <w:rPr>
          <w:sz w:val="28"/>
          <w:szCs w:val="28"/>
        </w:rPr>
        <w:t>» дополнить</w:t>
      </w:r>
      <w:r>
        <w:rPr>
          <w:sz w:val="28"/>
          <w:szCs w:val="28"/>
        </w:rPr>
        <w:t xml:space="preserve"> словами «, лиц, замещающих муниципальные должности в </w:t>
      </w:r>
      <w:r w:rsidR="00DC05C3">
        <w:rPr>
          <w:sz w:val="28"/>
          <w:szCs w:val="28"/>
        </w:rPr>
        <w:t>К</w:t>
      </w:r>
      <w:r>
        <w:rPr>
          <w:sz w:val="28"/>
          <w:szCs w:val="28"/>
        </w:rPr>
        <w:t>онтрольно-счетном органе»;</w:t>
      </w:r>
    </w:p>
    <w:p w:rsidR="00255074" w:rsidRDefault="00E258B2">
      <w:pPr>
        <w:ind w:firstLine="709"/>
        <w:jc w:val="both"/>
      </w:pPr>
      <w:r>
        <w:rPr>
          <w:bCs/>
          <w:sz w:val="28"/>
          <w:szCs w:val="28"/>
        </w:rPr>
        <w:t>3) в</w:t>
      </w:r>
      <w:r w:rsidR="00FB3DC3">
        <w:rPr>
          <w:bCs/>
          <w:sz w:val="28"/>
          <w:szCs w:val="28"/>
        </w:rPr>
        <w:t xml:space="preserve">нести в </w:t>
      </w:r>
      <w:r w:rsidR="001F39B8">
        <w:rPr>
          <w:bCs/>
          <w:color w:val="000000"/>
          <w:sz w:val="28"/>
          <w:szCs w:val="28"/>
        </w:rPr>
        <w:t>Положени</w:t>
      </w:r>
      <w:r w:rsidR="00FB3DC3">
        <w:rPr>
          <w:bCs/>
          <w:color w:val="000000"/>
          <w:sz w:val="28"/>
          <w:szCs w:val="28"/>
        </w:rPr>
        <w:t>е</w:t>
      </w:r>
      <w:r w:rsidR="001F39B8">
        <w:rPr>
          <w:bCs/>
          <w:color w:val="000000"/>
          <w:sz w:val="28"/>
          <w:szCs w:val="28"/>
        </w:rPr>
        <w:t xml:space="preserve"> </w:t>
      </w:r>
      <w:r w:rsidR="00A917E2" w:rsidRPr="00A917E2">
        <w:rPr>
          <w:sz w:val="28"/>
          <w:szCs w:val="28"/>
        </w:rPr>
        <w:t xml:space="preserve">об оплате труда </w:t>
      </w:r>
      <w:r w:rsidR="00A917E2" w:rsidRPr="00A917E2">
        <w:rPr>
          <w:rFonts w:eastAsiaTheme="minorHAnsi"/>
          <w:sz w:val="28"/>
          <w:szCs w:val="28"/>
        </w:rPr>
        <w:t xml:space="preserve">выборных должностных лиц органов местного самоуправления </w:t>
      </w:r>
      <w:r w:rsidR="00A917E2" w:rsidRPr="00A917E2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A917E2" w:rsidRPr="00A917E2">
        <w:rPr>
          <w:rFonts w:eastAsiaTheme="minorHAnsi"/>
          <w:sz w:val="28"/>
          <w:szCs w:val="28"/>
        </w:rPr>
        <w:t>, осуществляющих свои полномочия на постоянной основе</w:t>
      </w:r>
      <w:r>
        <w:rPr>
          <w:rFonts w:eastAsiaTheme="minorHAnsi"/>
          <w:sz w:val="28"/>
          <w:szCs w:val="28"/>
        </w:rPr>
        <w:t xml:space="preserve"> </w:t>
      </w:r>
      <w:r w:rsidR="00FB3DC3">
        <w:rPr>
          <w:color w:val="000000"/>
          <w:sz w:val="28"/>
          <w:szCs w:val="28"/>
        </w:rPr>
        <w:t>следующие</w:t>
      </w:r>
      <w:r w:rsidR="001F39B8">
        <w:rPr>
          <w:color w:val="000000"/>
          <w:sz w:val="28"/>
          <w:szCs w:val="28"/>
        </w:rPr>
        <w:t xml:space="preserve"> изменения:</w:t>
      </w:r>
    </w:p>
    <w:p w:rsidR="00A917E2" w:rsidRDefault="00E258B2">
      <w:pPr>
        <w:ind w:firstLine="709"/>
        <w:jc w:val="both"/>
        <w:rPr>
          <w:sz w:val="28"/>
          <w:szCs w:val="28"/>
        </w:rPr>
      </w:pPr>
      <w:r w:rsidRPr="00E258B2">
        <w:rPr>
          <w:sz w:val="28"/>
          <w:szCs w:val="28"/>
        </w:rPr>
        <w:t>в наименовании после слов «</w:t>
      </w:r>
      <w:r w:rsidRPr="00E258B2">
        <w:rPr>
          <w:rFonts w:eastAsiaTheme="minorHAnsi"/>
          <w:sz w:val="28"/>
          <w:szCs w:val="28"/>
        </w:rPr>
        <w:t>на постоянной основе</w:t>
      </w:r>
      <w:r w:rsidRPr="00E258B2">
        <w:rPr>
          <w:sz w:val="28"/>
          <w:szCs w:val="28"/>
        </w:rPr>
        <w:t xml:space="preserve">» дополнить словами «, лиц, замещающих муниципальные должности в </w:t>
      </w:r>
      <w:r w:rsidR="00DC05C3">
        <w:rPr>
          <w:sz w:val="28"/>
          <w:szCs w:val="28"/>
        </w:rPr>
        <w:t>К</w:t>
      </w:r>
      <w:r w:rsidRPr="00E258B2">
        <w:rPr>
          <w:sz w:val="28"/>
          <w:szCs w:val="28"/>
        </w:rPr>
        <w:t>онтрольно-счетном органе»;</w:t>
      </w:r>
    </w:p>
    <w:p w:rsidR="00E258B2" w:rsidRDefault="00E258B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всему тексту </w:t>
      </w:r>
      <w:r w:rsidRPr="00E258B2">
        <w:rPr>
          <w:sz w:val="28"/>
          <w:szCs w:val="28"/>
        </w:rPr>
        <w:t>после слов «</w:t>
      </w:r>
      <w:r w:rsidRPr="00E258B2">
        <w:rPr>
          <w:rFonts w:eastAsiaTheme="minorHAnsi"/>
          <w:sz w:val="28"/>
          <w:szCs w:val="28"/>
        </w:rPr>
        <w:t>на постоянной основе</w:t>
      </w:r>
      <w:r>
        <w:rPr>
          <w:rFonts w:eastAsiaTheme="minorHAnsi"/>
          <w:sz w:val="28"/>
          <w:szCs w:val="28"/>
        </w:rPr>
        <w:t>,</w:t>
      </w:r>
      <w:r w:rsidRPr="00E258B2">
        <w:rPr>
          <w:sz w:val="28"/>
          <w:szCs w:val="28"/>
        </w:rPr>
        <w:t>» дополнить словами «лиц, замещающих муниципал</w:t>
      </w:r>
      <w:r w:rsidR="00DC05C3">
        <w:rPr>
          <w:sz w:val="28"/>
          <w:szCs w:val="28"/>
        </w:rPr>
        <w:t>ьные должности в К</w:t>
      </w:r>
      <w:r w:rsidRPr="00E258B2">
        <w:rPr>
          <w:sz w:val="28"/>
          <w:szCs w:val="28"/>
        </w:rPr>
        <w:t>онтрольно-счетном органе»</w:t>
      </w:r>
      <w:r>
        <w:rPr>
          <w:sz w:val="28"/>
          <w:szCs w:val="28"/>
        </w:rPr>
        <w:t xml:space="preserve"> в соответствующем падеже</w:t>
      </w:r>
      <w:r w:rsidRPr="00E258B2">
        <w:rPr>
          <w:sz w:val="28"/>
          <w:szCs w:val="28"/>
        </w:rPr>
        <w:t>;</w:t>
      </w:r>
    </w:p>
    <w:p w:rsidR="00302354" w:rsidRPr="00FE10FA" w:rsidRDefault="00302354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пункт 5 дополнить абзацем </w:t>
      </w:r>
      <w:r w:rsidRPr="00FE10FA">
        <w:rPr>
          <w:rFonts w:eastAsiaTheme="minorHAnsi"/>
          <w:sz w:val="28"/>
          <w:szCs w:val="28"/>
          <w:lang w:eastAsia="en-US"/>
        </w:rPr>
        <w:t>следующего содержания:</w:t>
      </w:r>
    </w:p>
    <w:p w:rsidR="00302354" w:rsidRPr="00FE10FA" w:rsidRDefault="00302354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E10FA">
        <w:rPr>
          <w:rFonts w:eastAsiaTheme="minorHAnsi"/>
          <w:sz w:val="28"/>
          <w:szCs w:val="28"/>
          <w:lang w:eastAsia="en-US"/>
        </w:rPr>
        <w:t>«</w:t>
      </w:r>
      <w:r w:rsidR="00DC05C3" w:rsidRPr="00FE10FA">
        <w:rPr>
          <w:sz w:val="28"/>
          <w:szCs w:val="28"/>
        </w:rPr>
        <w:t>Председатель К</w:t>
      </w:r>
      <w:r w:rsidRPr="00FE10FA">
        <w:rPr>
          <w:sz w:val="28"/>
          <w:szCs w:val="28"/>
        </w:rPr>
        <w:t>онтрольно-счетного органа – 7860 рублей</w:t>
      </w:r>
      <w:r w:rsidRPr="00FE10FA">
        <w:rPr>
          <w:rFonts w:eastAsiaTheme="minorHAnsi"/>
          <w:sz w:val="28"/>
          <w:szCs w:val="28"/>
          <w:lang w:eastAsia="en-US"/>
        </w:rPr>
        <w:t>»;</w:t>
      </w:r>
    </w:p>
    <w:p w:rsidR="00302354" w:rsidRPr="00FE10FA" w:rsidRDefault="00302354">
      <w:pPr>
        <w:ind w:firstLine="540"/>
        <w:jc w:val="both"/>
        <w:rPr>
          <w:sz w:val="28"/>
          <w:szCs w:val="28"/>
        </w:rPr>
      </w:pPr>
      <w:r w:rsidRPr="00FE10FA">
        <w:rPr>
          <w:sz w:val="28"/>
          <w:szCs w:val="28"/>
        </w:rPr>
        <w:t>дополнить пунктом 7.1. следующего содержания:</w:t>
      </w:r>
    </w:p>
    <w:p w:rsidR="00302354" w:rsidRPr="00FE10FA" w:rsidRDefault="00302354">
      <w:pPr>
        <w:ind w:firstLine="540"/>
        <w:jc w:val="both"/>
        <w:rPr>
          <w:bCs/>
          <w:color w:val="333333"/>
          <w:sz w:val="28"/>
          <w:szCs w:val="28"/>
          <w:shd w:val="clear" w:color="auto" w:fill="FBFBFB"/>
        </w:rPr>
      </w:pPr>
      <w:r w:rsidRPr="00FE10FA">
        <w:rPr>
          <w:sz w:val="28"/>
          <w:szCs w:val="28"/>
        </w:rPr>
        <w:t>«7.1. Ежемесячная надбавка к должностному окладу за специальный режим работы</w:t>
      </w:r>
      <w:r w:rsidRPr="00FE10FA">
        <w:rPr>
          <w:bCs/>
          <w:color w:val="333333"/>
          <w:sz w:val="28"/>
          <w:szCs w:val="28"/>
          <w:shd w:val="clear" w:color="auto" w:fill="FBFBFB"/>
        </w:rPr>
        <w:t xml:space="preserve"> устанавливается при выполнении работы в условиях ненормированного рабочего времени.»</w:t>
      </w:r>
      <w:r w:rsidR="009A2393" w:rsidRPr="00FE10FA">
        <w:rPr>
          <w:bCs/>
          <w:color w:val="333333"/>
          <w:sz w:val="28"/>
          <w:szCs w:val="28"/>
          <w:shd w:val="clear" w:color="auto" w:fill="FBFBFB"/>
        </w:rPr>
        <w:t>;</w:t>
      </w:r>
    </w:p>
    <w:p w:rsidR="00BC3194" w:rsidRPr="00FE10FA" w:rsidRDefault="00BC3194">
      <w:pPr>
        <w:ind w:firstLine="540"/>
        <w:jc w:val="both"/>
        <w:rPr>
          <w:sz w:val="28"/>
          <w:szCs w:val="28"/>
        </w:rPr>
      </w:pPr>
      <w:r w:rsidRPr="00FE10FA">
        <w:rPr>
          <w:bCs/>
          <w:color w:val="333333"/>
          <w:sz w:val="28"/>
          <w:szCs w:val="28"/>
          <w:shd w:val="clear" w:color="auto" w:fill="FBFBFB"/>
        </w:rPr>
        <w:t>в пункте 12 после слов «</w:t>
      </w:r>
      <w:r w:rsidRPr="00FE10FA">
        <w:rPr>
          <w:sz w:val="28"/>
          <w:szCs w:val="28"/>
        </w:rPr>
        <w:t>Муниципальный округ Увинский район Удмуртской Республики»</w:t>
      </w:r>
      <w:r w:rsidRPr="00FE10FA">
        <w:rPr>
          <w:bCs/>
          <w:color w:val="333333"/>
          <w:sz w:val="28"/>
          <w:szCs w:val="28"/>
          <w:shd w:val="clear" w:color="auto" w:fill="FBFBFB"/>
        </w:rPr>
        <w:t xml:space="preserve"> дополнить словами «</w:t>
      </w:r>
      <w:r w:rsidRPr="00FE10FA">
        <w:rPr>
          <w:sz w:val="28"/>
          <w:szCs w:val="28"/>
        </w:rPr>
        <w:t>,</w:t>
      </w:r>
      <w:r w:rsidRPr="00FE10FA">
        <w:rPr>
          <w:bCs/>
          <w:color w:val="333333"/>
          <w:sz w:val="28"/>
          <w:szCs w:val="28"/>
          <w:shd w:val="clear" w:color="auto" w:fill="FBFBFB"/>
        </w:rPr>
        <w:t xml:space="preserve"> </w:t>
      </w:r>
      <w:r w:rsidRPr="00FE10FA">
        <w:rPr>
          <w:rFonts w:eastAsiaTheme="minorHAnsi"/>
          <w:sz w:val="28"/>
          <w:szCs w:val="28"/>
        </w:rPr>
        <w:t xml:space="preserve">осуществляющим свои </w:t>
      </w:r>
      <w:r w:rsidRPr="00FE10FA">
        <w:rPr>
          <w:rFonts w:eastAsiaTheme="minorHAnsi"/>
          <w:sz w:val="28"/>
          <w:szCs w:val="28"/>
        </w:rPr>
        <w:lastRenderedPageBreak/>
        <w:t xml:space="preserve">полномочия на постоянной основе, </w:t>
      </w:r>
      <w:r w:rsidRPr="00FE10FA">
        <w:rPr>
          <w:sz w:val="28"/>
          <w:szCs w:val="28"/>
        </w:rPr>
        <w:t>лицам, замеща</w:t>
      </w:r>
      <w:r w:rsidR="00DC05C3" w:rsidRPr="00FE10FA">
        <w:rPr>
          <w:sz w:val="28"/>
          <w:szCs w:val="28"/>
        </w:rPr>
        <w:t>ющим муниципальную должность в К</w:t>
      </w:r>
      <w:r w:rsidRPr="00FE10FA">
        <w:rPr>
          <w:sz w:val="28"/>
          <w:szCs w:val="28"/>
        </w:rPr>
        <w:t>онтрольно-счетном органе» в соответствующем падеже;</w:t>
      </w:r>
    </w:p>
    <w:p w:rsidR="00BC3194" w:rsidRPr="00FE10FA" w:rsidRDefault="00BC3194">
      <w:pPr>
        <w:ind w:firstLine="540"/>
        <w:jc w:val="both"/>
        <w:rPr>
          <w:sz w:val="28"/>
          <w:szCs w:val="28"/>
        </w:rPr>
      </w:pPr>
      <w:r w:rsidRPr="00FE10FA">
        <w:rPr>
          <w:bCs/>
          <w:color w:val="333333"/>
          <w:sz w:val="28"/>
          <w:szCs w:val="28"/>
          <w:shd w:val="clear" w:color="auto" w:fill="FBFBFB"/>
        </w:rPr>
        <w:t>в пункте 13 после слов «</w:t>
      </w:r>
      <w:r w:rsidRPr="00FE10FA">
        <w:rPr>
          <w:sz w:val="28"/>
          <w:szCs w:val="28"/>
        </w:rPr>
        <w:t>Муниципальный округ Увинский район Удмуртской Республики»,</w:t>
      </w:r>
      <w:r w:rsidRPr="00FE10FA">
        <w:rPr>
          <w:bCs/>
          <w:color w:val="333333"/>
          <w:sz w:val="28"/>
          <w:szCs w:val="28"/>
          <w:shd w:val="clear" w:color="auto" w:fill="FBFBFB"/>
        </w:rPr>
        <w:t xml:space="preserve"> </w:t>
      </w:r>
      <w:r w:rsidRPr="00FE10FA">
        <w:rPr>
          <w:rFonts w:eastAsiaTheme="minorHAnsi"/>
          <w:sz w:val="28"/>
          <w:szCs w:val="28"/>
        </w:rPr>
        <w:t xml:space="preserve">осуществляющих свои полномочия на постоянной основе, </w:t>
      </w:r>
      <w:r w:rsidRPr="00FE10FA">
        <w:rPr>
          <w:sz w:val="28"/>
          <w:szCs w:val="28"/>
        </w:rPr>
        <w:t xml:space="preserve">лицам, замещающим муниципальную должность в </w:t>
      </w:r>
      <w:r w:rsidR="00DC05C3" w:rsidRPr="00FE10FA">
        <w:rPr>
          <w:sz w:val="28"/>
          <w:szCs w:val="28"/>
        </w:rPr>
        <w:t>К</w:t>
      </w:r>
      <w:r w:rsidRPr="00FE10FA">
        <w:rPr>
          <w:sz w:val="28"/>
          <w:szCs w:val="28"/>
        </w:rPr>
        <w:t>онтрольно-счетном органе</w:t>
      </w:r>
      <w:r w:rsidR="008170DA" w:rsidRPr="00FE10FA">
        <w:rPr>
          <w:sz w:val="28"/>
          <w:szCs w:val="28"/>
        </w:rPr>
        <w:t>»</w:t>
      </w:r>
      <w:r w:rsidRPr="00FE10FA">
        <w:rPr>
          <w:sz w:val="28"/>
          <w:szCs w:val="28"/>
        </w:rPr>
        <w:t>;</w:t>
      </w:r>
    </w:p>
    <w:p w:rsidR="00BC3194" w:rsidRPr="00FE10FA" w:rsidRDefault="00BC3194">
      <w:pPr>
        <w:ind w:firstLine="540"/>
        <w:jc w:val="both"/>
        <w:rPr>
          <w:sz w:val="28"/>
          <w:szCs w:val="28"/>
        </w:rPr>
      </w:pPr>
      <w:r w:rsidRPr="00FE10FA">
        <w:rPr>
          <w:bCs/>
          <w:sz w:val="28"/>
          <w:szCs w:val="28"/>
          <w:shd w:val="clear" w:color="auto" w:fill="FBFBFB"/>
        </w:rPr>
        <w:t>в пункте 14 после слов «</w:t>
      </w:r>
      <w:r w:rsidRPr="00FE10FA">
        <w:rPr>
          <w:sz w:val="28"/>
          <w:szCs w:val="28"/>
        </w:rPr>
        <w:t>Муниципальный округ Увинский район Удмуртской Республики»,</w:t>
      </w:r>
      <w:r w:rsidRPr="00FE10FA">
        <w:rPr>
          <w:bCs/>
          <w:sz w:val="28"/>
          <w:szCs w:val="28"/>
          <w:shd w:val="clear" w:color="auto" w:fill="FBFBFB"/>
        </w:rPr>
        <w:t xml:space="preserve"> </w:t>
      </w:r>
      <w:r w:rsidRPr="00FE10FA">
        <w:rPr>
          <w:rFonts w:eastAsiaTheme="minorHAnsi"/>
          <w:sz w:val="28"/>
          <w:szCs w:val="28"/>
        </w:rPr>
        <w:t xml:space="preserve">осуществляющего свои полномочия на постоянной основе, </w:t>
      </w:r>
      <w:r w:rsidRPr="00FE10FA">
        <w:rPr>
          <w:sz w:val="28"/>
          <w:szCs w:val="28"/>
        </w:rPr>
        <w:t xml:space="preserve">лица, замещающего муниципальную </w:t>
      </w:r>
      <w:r w:rsidR="00DC05C3" w:rsidRPr="00FE10FA">
        <w:rPr>
          <w:sz w:val="28"/>
          <w:szCs w:val="28"/>
        </w:rPr>
        <w:t>должность в К</w:t>
      </w:r>
      <w:r w:rsidRPr="00FE10FA">
        <w:rPr>
          <w:sz w:val="28"/>
          <w:szCs w:val="28"/>
        </w:rPr>
        <w:t>онтрольно-счетном органе</w:t>
      </w:r>
      <w:r w:rsidR="008170DA" w:rsidRPr="00FE10FA">
        <w:rPr>
          <w:sz w:val="28"/>
          <w:szCs w:val="28"/>
        </w:rPr>
        <w:t>»;</w:t>
      </w:r>
    </w:p>
    <w:p w:rsidR="00BC3194" w:rsidRPr="00FE10FA" w:rsidRDefault="00BC3194">
      <w:pPr>
        <w:ind w:firstLine="540"/>
        <w:jc w:val="both"/>
        <w:rPr>
          <w:sz w:val="28"/>
          <w:szCs w:val="28"/>
        </w:rPr>
      </w:pPr>
      <w:r w:rsidRPr="00FE10FA">
        <w:rPr>
          <w:bCs/>
          <w:sz w:val="28"/>
          <w:szCs w:val="28"/>
          <w:shd w:val="clear" w:color="auto" w:fill="FBFBFB"/>
        </w:rPr>
        <w:t>в пункте 15 после слов «</w:t>
      </w:r>
      <w:r w:rsidRPr="00FE10FA">
        <w:rPr>
          <w:sz w:val="28"/>
          <w:szCs w:val="28"/>
        </w:rPr>
        <w:t>Муниципальный округ Увинский район Удмуртской Республики»,</w:t>
      </w:r>
      <w:r w:rsidRPr="00FE10FA">
        <w:rPr>
          <w:bCs/>
          <w:sz w:val="28"/>
          <w:szCs w:val="28"/>
          <w:shd w:val="clear" w:color="auto" w:fill="FBFBFB"/>
        </w:rPr>
        <w:t xml:space="preserve"> «</w:t>
      </w:r>
      <w:r w:rsidRPr="00FE10FA">
        <w:rPr>
          <w:sz w:val="28"/>
          <w:szCs w:val="28"/>
        </w:rPr>
        <w:t>,</w:t>
      </w:r>
      <w:r w:rsidRPr="00FE10FA">
        <w:rPr>
          <w:bCs/>
          <w:sz w:val="28"/>
          <w:szCs w:val="28"/>
          <w:shd w:val="clear" w:color="auto" w:fill="FBFBFB"/>
        </w:rPr>
        <w:t xml:space="preserve"> </w:t>
      </w:r>
      <w:r w:rsidRPr="00FE10FA">
        <w:rPr>
          <w:rFonts w:eastAsiaTheme="minorHAnsi"/>
          <w:sz w:val="28"/>
          <w:szCs w:val="28"/>
        </w:rPr>
        <w:t xml:space="preserve">осуществляющих свои полномочия на постоянной основе, </w:t>
      </w:r>
      <w:r w:rsidRPr="00FE10FA">
        <w:rPr>
          <w:sz w:val="28"/>
          <w:szCs w:val="28"/>
        </w:rPr>
        <w:t xml:space="preserve">лиц, замещающих муниципальную должность в </w:t>
      </w:r>
      <w:r w:rsidR="00DC05C3" w:rsidRPr="00FE10FA">
        <w:rPr>
          <w:sz w:val="28"/>
          <w:szCs w:val="28"/>
        </w:rPr>
        <w:t>К</w:t>
      </w:r>
      <w:r w:rsidRPr="00FE10FA">
        <w:rPr>
          <w:sz w:val="28"/>
          <w:szCs w:val="28"/>
        </w:rPr>
        <w:t>онтрольно-счетном органе</w:t>
      </w:r>
      <w:r w:rsidR="008170DA" w:rsidRPr="00FE10FA">
        <w:rPr>
          <w:sz w:val="28"/>
          <w:szCs w:val="28"/>
        </w:rPr>
        <w:t>»</w:t>
      </w:r>
      <w:r w:rsidRPr="00FE10FA">
        <w:rPr>
          <w:sz w:val="28"/>
          <w:szCs w:val="28"/>
        </w:rPr>
        <w:t>;</w:t>
      </w:r>
    </w:p>
    <w:p w:rsidR="008170DA" w:rsidRPr="00FE10FA" w:rsidRDefault="008170DA">
      <w:pPr>
        <w:ind w:firstLine="540"/>
        <w:jc w:val="both"/>
        <w:rPr>
          <w:bCs/>
          <w:sz w:val="28"/>
          <w:szCs w:val="28"/>
          <w:shd w:val="clear" w:color="auto" w:fill="FBFBFB"/>
        </w:rPr>
      </w:pPr>
      <w:r w:rsidRPr="00FE10FA">
        <w:rPr>
          <w:bCs/>
          <w:sz w:val="28"/>
          <w:szCs w:val="28"/>
          <w:shd w:val="clear" w:color="auto" w:fill="FBFBFB"/>
        </w:rPr>
        <w:t>в пункте 16 после слов «</w:t>
      </w:r>
      <w:r w:rsidRPr="00FE10FA">
        <w:rPr>
          <w:sz w:val="28"/>
          <w:szCs w:val="28"/>
        </w:rPr>
        <w:t>Муниципальный округ Увинский район Удмуртской Республики»</w:t>
      </w:r>
      <w:r w:rsidRPr="00FE10FA">
        <w:rPr>
          <w:rFonts w:eastAsiaTheme="minorHAnsi"/>
          <w:sz w:val="28"/>
          <w:szCs w:val="28"/>
        </w:rPr>
        <w:t>, осуществляющих свои полномочия на постоянной основе</w:t>
      </w:r>
      <w:r w:rsidRPr="00FE10FA">
        <w:rPr>
          <w:sz w:val="28"/>
          <w:szCs w:val="28"/>
        </w:rPr>
        <w:t xml:space="preserve">, лиц, замещающих муниципальные должности в </w:t>
      </w:r>
      <w:r w:rsidR="00DC05C3" w:rsidRPr="00FE10FA">
        <w:rPr>
          <w:sz w:val="28"/>
          <w:szCs w:val="28"/>
        </w:rPr>
        <w:t>К</w:t>
      </w:r>
      <w:r w:rsidRPr="00FE10FA">
        <w:rPr>
          <w:sz w:val="28"/>
          <w:szCs w:val="28"/>
        </w:rPr>
        <w:t>онтрольно-счетном органе»;</w:t>
      </w:r>
    </w:p>
    <w:p w:rsidR="009A2393" w:rsidRPr="00FE10FA" w:rsidRDefault="009A2393">
      <w:pPr>
        <w:ind w:firstLine="540"/>
        <w:jc w:val="both"/>
        <w:rPr>
          <w:bCs/>
          <w:sz w:val="28"/>
          <w:szCs w:val="28"/>
          <w:shd w:val="clear" w:color="auto" w:fill="FBFBFB"/>
        </w:rPr>
      </w:pPr>
      <w:r w:rsidRPr="00FE10FA">
        <w:rPr>
          <w:bCs/>
          <w:sz w:val="28"/>
          <w:szCs w:val="28"/>
          <w:shd w:val="clear" w:color="auto" w:fill="FBFBFB"/>
        </w:rPr>
        <w:t>в пункте 17 после слов «</w:t>
      </w:r>
      <w:r w:rsidRPr="00FE10FA">
        <w:rPr>
          <w:sz w:val="28"/>
          <w:szCs w:val="28"/>
        </w:rPr>
        <w:t>Муниципальный округ Увинский район Удмуртской Республики»</w:t>
      </w:r>
      <w:r w:rsidRPr="00FE10FA">
        <w:rPr>
          <w:bCs/>
          <w:sz w:val="28"/>
          <w:szCs w:val="28"/>
          <w:shd w:val="clear" w:color="auto" w:fill="FBFBFB"/>
        </w:rPr>
        <w:t xml:space="preserve"> дополнить словами «</w:t>
      </w:r>
      <w:r w:rsidRPr="00FE10FA">
        <w:rPr>
          <w:rFonts w:eastAsiaTheme="minorHAnsi"/>
          <w:sz w:val="28"/>
          <w:szCs w:val="28"/>
        </w:rPr>
        <w:t xml:space="preserve">, осуществляющему свои полномочия на постоянной основе, </w:t>
      </w:r>
      <w:r w:rsidRPr="00FE10FA">
        <w:rPr>
          <w:sz w:val="28"/>
          <w:szCs w:val="28"/>
        </w:rPr>
        <w:t xml:space="preserve">лицу, замещающему муниципальную должность в </w:t>
      </w:r>
      <w:r w:rsidR="00DC05C3" w:rsidRPr="00FE10FA">
        <w:rPr>
          <w:sz w:val="28"/>
          <w:szCs w:val="28"/>
        </w:rPr>
        <w:t>К</w:t>
      </w:r>
      <w:r w:rsidRPr="00FE10FA">
        <w:rPr>
          <w:sz w:val="28"/>
          <w:szCs w:val="28"/>
        </w:rPr>
        <w:t>онтрольно-счетном органе,</w:t>
      </w:r>
      <w:r w:rsidRPr="00FE10FA">
        <w:rPr>
          <w:bCs/>
          <w:sz w:val="28"/>
          <w:szCs w:val="28"/>
          <w:shd w:val="clear" w:color="auto" w:fill="FBFBFB"/>
        </w:rPr>
        <w:t>»;</w:t>
      </w:r>
    </w:p>
    <w:p w:rsidR="009A2393" w:rsidRDefault="009A2393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E10FA">
        <w:rPr>
          <w:bCs/>
          <w:sz w:val="28"/>
          <w:szCs w:val="28"/>
          <w:shd w:val="clear" w:color="auto" w:fill="FBFBFB"/>
        </w:rPr>
        <w:t>в пункте 18 после слов «</w:t>
      </w:r>
      <w:r w:rsidRPr="00FE10FA">
        <w:rPr>
          <w:sz w:val="28"/>
          <w:szCs w:val="28"/>
        </w:rPr>
        <w:t>Муниципальный округ Увинский район Удмуртской Республики»</w:t>
      </w:r>
      <w:r w:rsidRPr="00FE10FA">
        <w:rPr>
          <w:bCs/>
          <w:sz w:val="28"/>
          <w:szCs w:val="28"/>
          <w:shd w:val="clear" w:color="auto" w:fill="FBFBFB"/>
        </w:rPr>
        <w:t>» дополнить словами «</w:t>
      </w:r>
      <w:r w:rsidRPr="00FE10FA">
        <w:rPr>
          <w:sz w:val="28"/>
          <w:szCs w:val="28"/>
        </w:rPr>
        <w:t>,</w:t>
      </w:r>
      <w:r w:rsidRPr="00FE10FA">
        <w:rPr>
          <w:bCs/>
          <w:sz w:val="28"/>
          <w:szCs w:val="28"/>
          <w:shd w:val="clear" w:color="auto" w:fill="FBFBFB"/>
        </w:rPr>
        <w:t xml:space="preserve"> </w:t>
      </w:r>
      <w:r w:rsidRPr="00FE10FA">
        <w:rPr>
          <w:rFonts w:eastAsiaTheme="minorHAnsi"/>
          <w:sz w:val="28"/>
          <w:szCs w:val="28"/>
        </w:rPr>
        <w:t xml:space="preserve">осуществляющее свои полномочия на постоянной </w:t>
      </w:r>
      <w:r w:rsidRPr="009A2393">
        <w:rPr>
          <w:rFonts w:eastAsiaTheme="minorHAnsi"/>
          <w:sz w:val="28"/>
          <w:szCs w:val="28"/>
        </w:rPr>
        <w:t xml:space="preserve">основе, </w:t>
      </w:r>
      <w:r w:rsidRPr="009A2393">
        <w:rPr>
          <w:sz w:val="28"/>
          <w:szCs w:val="28"/>
        </w:rPr>
        <w:t>лицо, замеща</w:t>
      </w:r>
      <w:r w:rsidR="00DC05C3">
        <w:rPr>
          <w:sz w:val="28"/>
          <w:szCs w:val="28"/>
        </w:rPr>
        <w:t>ющее муниципальную должность в К</w:t>
      </w:r>
      <w:r w:rsidRPr="009A2393">
        <w:rPr>
          <w:sz w:val="28"/>
          <w:szCs w:val="28"/>
        </w:rPr>
        <w:t>онтрольно-счетном органе</w:t>
      </w:r>
      <w:r>
        <w:rPr>
          <w:bCs/>
          <w:color w:val="333333"/>
          <w:sz w:val="28"/>
          <w:szCs w:val="28"/>
          <w:shd w:val="clear" w:color="auto" w:fill="FBFBFB"/>
        </w:rPr>
        <w:t>».</w:t>
      </w:r>
    </w:p>
    <w:p w:rsidR="00255074" w:rsidRDefault="001F39B8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 и распространяется на правоотношения, возникшие с 01.0</w:t>
      </w:r>
      <w:r w:rsidR="008D6E3B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.2022.</w:t>
      </w:r>
    </w:p>
    <w:p w:rsidR="00255074" w:rsidRDefault="0025507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255074" w:rsidRDefault="00255074">
      <w:pPr>
        <w:jc w:val="both"/>
        <w:rPr>
          <w:sz w:val="28"/>
          <w:szCs w:val="28"/>
        </w:rPr>
      </w:pPr>
    </w:p>
    <w:p w:rsidR="00255074" w:rsidRDefault="00255074">
      <w:pPr>
        <w:jc w:val="both"/>
        <w:rPr>
          <w:sz w:val="28"/>
          <w:szCs w:val="28"/>
        </w:rPr>
      </w:pPr>
    </w:p>
    <w:p w:rsidR="00255074" w:rsidRDefault="001F39B8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255074" w:rsidRDefault="00255074">
      <w:pPr>
        <w:rPr>
          <w:sz w:val="28"/>
          <w:szCs w:val="28"/>
        </w:rPr>
      </w:pPr>
    </w:p>
    <w:p w:rsidR="00255074" w:rsidRDefault="00255074">
      <w:pPr>
        <w:rPr>
          <w:sz w:val="28"/>
          <w:szCs w:val="28"/>
        </w:rPr>
      </w:pPr>
    </w:p>
    <w:p w:rsidR="00255074" w:rsidRPr="008170DA" w:rsidRDefault="001F39B8" w:rsidP="008170DA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255074" w:rsidRPr="008170DA">
      <w:pgSz w:w="11906" w:h="16838"/>
      <w:pgMar w:top="567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74"/>
    <w:rsid w:val="000252E9"/>
    <w:rsid w:val="001F39B8"/>
    <w:rsid w:val="002015C8"/>
    <w:rsid w:val="00255074"/>
    <w:rsid w:val="00302354"/>
    <w:rsid w:val="00412C96"/>
    <w:rsid w:val="0045162A"/>
    <w:rsid w:val="008170DA"/>
    <w:rsid w:val="008D6E3B"/>
    <w:rsid w:val="009A2393"/>
    <w:rsid w:val="00A6243F"/>
    <w:rsid w:val="00A917E2"/>
    <w:rsid w:val="00AD507A"/>
    <w:rsid w:val="00AF2237"/>
    <w:rsid w:val="00B01A38"/>
    <w:rsid w:val="00B2161D"/>
    <w:rsid w:val="00B96F6B"/>
    <w:rsid w:val="00BC3194"/>
    <w:rsid w:val="00C83E55"/>
    <w:rsid w:val="00DC05C3"/>
    <w:rsid w:val="00DE5566"/>
    <w:rsid w:val="00E10E3D"/>
    <w:rsid w:val="00E258B2"/>
    <w:rsid w:val="00FB3DC3"/>
    <w:rsid w:val="00FE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qFormat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character" w:customStyle="1" w:styleId="a4">
    <w:name w:val="Основной текст Знак"/>
    <w:basedOn w:val="a0"/>
    <w:qFormat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character" w:customStyle="1" w:styleId="21">
    <w:name w:val="Основной текст 2 Знак"/>
    <w:basedOn w:val="a0"/>
    <w:link w:val="22"/>
    <w:uiPriority w:val="99"/>
    <w:qFormat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Текст Знак"/>
    <w:basedOn w:val="a0"/>
    <w:qFormat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737B89"/>
    <w:rPr>
      <w:color w:val="0563C1"/>
      <w:u w:val="single"/>
    </w:rPr>
  </w:style>
  <w:style w:type="character" w:customStyle="1" w:styleId="a6">
    <w:name w:val="Верхний колонтитул Знак"/>
    <w:basedOn w:val="a0"/>
    <w:qFormat/>
    <w:rsid w:val="007602F2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uiPriority w:val="99"/>
    <w:qFormat/>
    <w:rsid w:val="007602F2"/>
    <w:rPr>
      <w:rFonts w:ascii="Calibri" w:eastAsia="Calibri" w:hAnsi="Calibri"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9">
    <w:name w:val="page number"/>
    <w:basedOn w:val="a0"/>
    <w:qFormat/>
    <w:rsid w:val="00655B8C"/>
  </w:style>
  <w:style w:type="character" w:customStyle="1" w:styleId="aa">
    <w:name w:val="Название Знак"/>
    <w:basedOn w:val="a0"/>
    <w:qFormat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qFormat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3"/>
    <w:qFormat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apple-converted-space">
    <w:name w:val="apple-converted-space"/>
    <w:qFormat/>
    <w:rsid w:val="00655B8C"/>
  </w:style>
  <w:style w:type="character" w:customStyle="1" w:styleId="ac">
    <w:name w:val="Текст сноски Знак"/>
    <w:basedOn w:val="a0"/>
    <w:uiPriority w:val="99"/>
    <w:semiHidden/>
    <w:qFormat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9174AD"/>
    <w:rPr>
      <w:vertAlign w:val="superscript"/>
    </w:rPr>
  </w:style>
  <w:style w:type="character" w:customStyle="1" w:styleId="ae">
    <w:name w:val="Гипертекстовая ссылка"/>
    <w:uiPriority w:val="99"/>
    <w:qFormat/>
    <w:rsid w:val="00E81222"/>
    <w:rPr>
      <w:rFonts w:cs="Times New Roman"/>
      <w:color w:val="106BBE"/>
    </w:rPr>
  </w:style>
  <w:style w:type="character" w:customStyle="1" w:styleId="af">
    <w:name w:val="Текст примечания Знак"/>
    <w:basedOn w:val="a0"/>
    <w:uiPriority w:val="99"/>
    <w:semiHidden/>
    <w:qFormat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qFormat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Подпись Знак"/>
    <w:basedOn w:val="a0"/>
    <w:semiHidden/>
    <w:qFormat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pt-000017">
    <w:name w:val="pt-000017"/>
    <w:qFormat/>
    <w:rsid w:val="00C42349"/>
  </w:style>
  <w:style w:type="character" w:customStyle="1" w:styleId="pt-a0-000141">
    <w:name w:val="pt-a0-000141"/>
    <w:qFormat/>
    <w:rsid w:val="00C42349"/>
  </w:style>
  <w:style w:type="character" w:customStyle="1" w:styleId="pt-000160">
    <w:name w:val="pt-000160"/>
    <w:qFormat/>
    <w:rsid w:val="00C42349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paragraph" w:customStyle="1" w:styleId="11">
    <w:name w:val="Заголовок1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rsid w:val="00E47CC0"/>
    <w:pPr>
      <w:spacing w:after="140" w:line="276" w:lineRule="auto"/>
    </w:pPr>
    <w:rPr>
      <w:sz w:val="20"/>
      <w:szCs w:val="20"/>
    </w:rPr>
  </w:style>
  <w:style w:type="paragraph" w:styleId="af3">
    <w:name w:val="List"/>
    <w:basedOn w:val="af2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5">
    <w:name w:val="index heading"/>
    <w:basedOn w:val="a"/>
    <w:qFormat/>
    <w:pPr>
      <w:suppressLineNumbers/>
    </w:pPr>
    <w:rPr>
      <w:rFonts w:cs="Mangal"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spacing w:line="283" w:lineRule="exact"/>
      <w:ind w:firstLine="562"/>
    </w:pPr>
  </w:style>
  <w:style w:type="paragraph" w:customStyle="1" w:styleId="ConsTitle">
    <w:name w:val="ConsTitle"/>
    <w:qFormat/>
    <w:rsid w:val="00852B6A"/>
    <w:pPr>
      <w:widowControl w:val="0"/>
      <w:ind w:right="19772"/>
    </w:pPr>
    <w:rPr>
      <w:rFonts w:ascii="Arial" w:eastAsia="Courier New" w:hAnsi="Arial" w:cs="Arial"/>
      <w:b/>
      <w:bCs/>
      <w:szCs w:val="20"/>
      <w:lang w:eastAsia="ru-RU"/>
    </w:rPr>
  </w:style>
  <w:style w:type="paragraph" w:styleId="af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qFormat/>
    <w:rsid w:val="00D23510"/>
    <w:pPr>
      <w:widowControl w:val="0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paragraph" w:styleId="22">
    <w:name w:val="Body Text 2"/>
    <w:basedOn w:val="a"/>
    <w:link w:val="21"/>
    <w:uiPriority w:val="99"/>
    <w:unhideWhenUsed/>
    <w:qFormat/>
    <w:rsid w:val="001267DE"/>
    <w:pPr>
      <w:spacing w:after="120" w:line="480" w:lineRule="auto"/>
    </w:pPr>
    <w:rPr>
      <w:lang w:val="x-none" w:eastAsia="x-none"/>
    </w:rPr>
  </w:style>
  <w:style w:type="paragraph" w:styleId="af7">
    <w:name w:val="Plain Text"/>
    <w:basedOn w:val="a"/>
    <w:unhideWhenUsed/>
    <w:qFormat/>
    <w:rsid w:val="00FC50D4"/>
    <w:rPr>
      <w:rFonts w:ascii="Courier New" w:hAnsi="Courier New"/>
      <w:sz w:val="20"/>
      <w:szCs w:val="20"/>
    </w:rPr>
  </w:style>
  <w:style w:type="paragraph" w:customStyle="1" w:styleId="ConsPlusNormal">
    <w:name w:val="ConsPlusNormal"/>
    <w:link w:val="ConsPlusNormal1"/>
    <w:qFormat/>
    <w:rsid w:val="00F567A3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8">
    <w:name w:val="header"/>
    <w:basedOn w:val="a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9">
    <w:name w:val="footer"/>
    <w:basedOn w:val="a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qFormat/>
    <w:rsid w:val="007602F2"/>
    <w:pPr>
      <w:widowControl w:val="0"/>
      <w:ind w:right="19772"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Nonformat">
    <w:name w:val="ConsNonformat"/>
    <w:qFormat/>
    <w:rsid w:val="007602F2"/>
    <w:pPr>
      <w:widowControl w:val="0"/>
      <w:ind w:right="19772"/>
    </w:pPr>
    <w:rPr>
      <w:rFonts w:ascii="Courier New" w:eastAsia="Times New Roman" w:hAnsi="Courier New" w:cs="Courier New"/>
      <w:szCs w:val="20"/>
      <w:lang w:eastAsia="ru-RU"/>
    </w:rPr>
  </w:style>
  <w:style w:type="paragraph" w:styleId="afa">
    <w:name w:val="Balloon Text"/>
    <w:basedOn w:val="a"/>
    <w:uiPriority w:val="99"/>
    <w:semiHidden/>
    <w:unhideWhenUsed/>
    <w:qFormat/>
    <w:rsid w:val="00A27CED"/>
    <w:rPr>
      <w:rFonts w:ascii="Segoe UI" w:hAnsi="Segoe UI" w:cs="Segoe UI"/>
      <w:sz w:val="18"/>
      <w:szCs w:val="18"/>
    </w:rPr>
  </w:style>
  <w:style w:type="paragraph" w:customStyle="1" w:styleId="FR1">
    <w:name w:val="FR1"/>
    <w:qFormat/>
    <w:rsid w:val="00655B8C"/>
    <w:pPr>
      <w:widowControl w:val="0"/>
      <w:spacing w:line="379" w:lineRule="auto"/>
      <w:jc w:val="center"/>
    </w:pPr>
    <w:rPr>
      <w:rFonts w:ascii="Arial" w:eastAsia="Times New Roman" w:hAnsi="Arial" w:cs="Arial"/>
      <w:i/>
      <w:iCs/>
      <w:szCs w:val="20"/>
      <w:lang w:val="en-US" w:eastAsia="ru-RU"/>
    </w:rPr>
  </w:style>
  <w:style w:type="paragraph" w:styleId="afb">
    <w:name w:val="Title"/>
    <w:basedOn w:val="a"/>
    <w:qFormat/>
    <w:rsid w:val="00655B8C"/>
    <w:pPr>
      <w:widowControl w:val="0"/>
      <w:jc w:val="center"/>
    </w:pPr>
    <w:rPr>
      <w:b/>
      <w:sz w:val="28"/>
      <w:szCs w:val="20"/>
    </w:rPr>
  </w:style>
  <w:style w:type="paragraph" w:styleId="afc">
    <w:name w:val="Body Text Indent"/>
    <w:basedOn w:val="a"/>
    <w:rsid w:val="00655B8C"/>
    <w:pPr>
      <w:ind w:firstLine="540"/>
      <w:jc w:val="both"/>
    </w:pPr>
  </w:style>
  <w:style w:type="paragraph" w:customStyle="1" w:styleId="12">
    <w:name w:val="Обычный1"/>
    <w:qFormat/>
    <w:rsid w:val="00655B8C"/>
    <w:pPr>
      <w:widowControl w:val="0"/>
      <w:spacing w:line="276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4">
    <w:name w:val="Body Text Indent 2"/>
    <w:basedOn w:val="a"/>
    <w:qFormat/>
    <w:rsid w:val="00655B8C"/>
    <w:pPr>
      <w:widowControl w:val="0"/>
      <w:ind w:firstLine="540"/>
      <w:jc w:val="both"/>
    </w:pPr>
    <w:rPr>
      <w:b/>
      <w:szCs w:val="22"/>
    </w:rPr>
  </w:style>
  <w:style w:type="paragraph" w:customStyle="1" w:styleId="ConsPlusNonformat">
    <w:name w:val="ConsPlusNonformat"/>
    <w:uiPriority w:val="99"/>
    <w:qFormat/>
    <w:rsid w:val="00655B8C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d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e">
    <w:name w:val="footnote text"/>
    <w:basedOn w:val="a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paragraph" w:styleId="aff">
    <w:name w:val="Normal (Web)"/>
    <w:basedOn w:val="a"/>
    <w:uiPriority w:val="99"/>
    <w:unhideWhenUsed/>
    <w:qFormat/>
    <w:rsid w:val="00E81222"/>
    <w:pPr>
      <w:spacing w:beforeAutospacing="1" w:afterAutospacing="1"/>
    </w:pPr>
  </w:style>
  <w:style w:type="paragraph" w:customStyle="1" w:styleId="ConsPlusTitle">
    <w:name w:val="ConsPlusTitle"/>
    <w:qFormat/>
    <w:rsid w:val="00946B62"/>
    <w:pPr>
      <w:widowControl w:val="0"/>
      <w:suppressAutoHyphens/>
    </w:pPr>
    <w:rPr>
      <w:rFonts w:cs="Calibri"/>
      <w:b/>
      <w:bCs/>
      <w:sz w:val="24"/>
      <w:lang w:eastAsia="zh-CN"/>
    </w:rPr>
  </w:style>
  <w:style w:type="paragraph" w:customStyle="1" w:styleId="s1">
    <w:name w:val="s_1"/>
    <w:basedOn w:val="a"/>
    <w:qFormat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f0">
    <w:name w:val="annotation text"/>
    <w:basedOn w:val="a"/>
    <w:uiPriority w:val="99"/>
    <w:semiHidden/>
    <w:unhideWhenUsed/>
    <w:qFormat/>
    <w:rsid w:val="00946B62"/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946B62"/>
    <w:rPr>
      <w:b/>
      <w:bCs/>
    </w:rPr>
  </w:style>
  <w:style w:type="paragraph" w:styleId="aff2">
    <w:name w:val="Signature"/>
    <w:basedOn w:val="a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paragraph" w:customStyle="1" w:styleId="pboth">
    <w:name w:val="pboth"/>
    <w:basedOn w:val="a"/>
    <w:qFormat/>
    <w:rsid w:val="00C42349"/>
    <w:pPr>
      <w:spacing w:beforeAutospacing="1" w:afterAutospacing="1"/>
    </w:pPr>
  </w:style>
  <w:style w:type="paragraph" w:customStyle="1" w:styleId="pt-000153">
    <w:name w:val="pt-000153"/>
    <w:basedOn w:val="a"/>
    <w:qFormat/>
    <w:rsid w:val="00C42349"/>
    <w:pPr>
      <w:spacing w:beforeAutospacing="1" w:afterAutospacing="1"/>
    </w:pPr>
  </w:style>
  <w:style w:type="paragraph" w:customStyle="1" w:styleId="pt-000155">
    <w:name w:val="pt-000155"/>
    <w:basedOn w:val="a"/>
    <w:qFormat/>
    <w:rsid w:val="00C42349"/>
    <w:pPr>
      <w:spacing w:beforeAutospacing="1" w:afterAutospacing="1"/>
    </w:pPr>
  </w:style>
  <w:style w:type="paragraph" w:customStyle="1" w:styleId="pt-000158">
    <w:name w:val="pt-000158"/>
    <w:basedOn w:val="a"/>
    <w:qFormat/>
    <w:rsid w:val="00C42349"/>
    <w:pPr>
      <w:spacing w:beforeAutospacing="1" w:afterAutospacing="1"/>
    </w:pPr>
  </w:style>
  <w:style w:type="table" w:styleId="aff3">
    <w:name w:val="Table Grid"/>
    <w:basedOn w:val="a1"/>
    <w:uiPriority w:val="59"/>
    <w:rsid w:val="00A86C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Hyperlink"/>
    <w:uiPriority w:val="99"/>
    <w:unhideWhenUsed/>
    <w:rsid w:val="0045162A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qFormat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character" w:customStyle="1" w:styleId="a4">
    <w:name w:val="Основной текст Знак"/>
    <w:basedOn w:val="a0"/>
    <w:qFormat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character" w:customStyle="1" w:styleId="21">
    <w:name w:val="Основной текст 2 Знак"/>
    <w:basedOn w:val="a0"/>
    <w:link w:val="22"/>
    <w:uiPriority w:val="99"/>
    <w:qFormat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Текст Знак"/>
    <w:basedOn w:val="a0"/>
    <w:qFormat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737B89"/>
    <w:rPr>
      <w:color w:val="0563C1"/>
      <w:u w:val="single"/>
    </w:rPr>
  </w:style>
  <w:style w:type="character" w:customStyle="1" w:styleId="a6">
    <w:name w:val="Верхний колонтитул Знак"/>
    <w:basedOn w:val="a0"/>
    <w:qFormat/>
    <w:rsid w:val="007602F2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uiPriority w:val="99"/>
    <w:qFormat/>
    <w:rsid w:val="007602F2"/>
    <w:rPr>
      <w:rFonts w:ascii="Calibri" w:eastAsia="Calibri" w:hAnsi="Calibri"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9">
    <w:name w:val="page number"/>
    <w:basedOn w:val="a0"/>
    <w:qFormat/>
    <w:rsid w:val="00655B8C"/>
  </w:style>
  <w:style w:type="character" w:customStyle="1" w:styleId="aa">
    <w:name w:val="Название Знак"/>
    <w:basedOn w:val="a0"/>
    <w:qFormat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qFormat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3"/>
    <w:qFormat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apple-converted-space">
    <w:name w:val="apple-converted-space"/>
    <w:qFormat/>
    <w:rsid w:val="00655B8C"/>
  </w:style>
  <w:style w:type="character" w:customStyle="1" w:styleId="ac">
    <w:name w:val="Текст сноски Знак"/>
    <w:basedOn w:val="a0"/>
    <w:uiPriority w:val="99"/>
    <w:semiHidden/>
    <w:qFormat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9174AD"/>
    <w:rPr>
      <w:vertAlign w:val="superscript"/>
    </w:rPr>
  </w:style>
  <w:style w:type="character" w:customStyle="1" w:styleId="ae">
    <w:name w:val="Гипертекстовая ссылка"/>
    <w:uiPriority w:val="99"/>
    <w:qFormat/>
    <w:rsid w:val="00E81222"/>
    <w:rPr>
      <w:rFonts w:cs="Times New Roman"/>
      <w:color w:val="106BBE"/>
    </w:rPr>
  </w:style>
  <w:style w:type="character" w:customStyle="1" w:styleId="af">
    <w:name w:val="Текст примечания Знак"/>
    <w:basedOn w:val="a0"/>
    <w:uiPriority w:val="99"/>
    <w:semiHidden/>
    <w:qFormat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qFormat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Подпись Знак"/>
    <w:basedOn w:val="a0"/>
    <w:semiHidden/>
    <w:qFormat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pt-000017">
    <w:name w:val="pt-000017"/>
    <w:qFormat/>
    <w:rsid w:val="00C42349"/>
  </w:style>
  <w:style w:type="character" w:customStyle="1" w:styleId="pt-a0-000141">
    <w:name w:val="pt-a0-000141"/>
    <w:qFormat/>
    <w:rsid w:val="00C42349"/>
  </w:style>
  <w:style w:type="character" w:customStyle="1" w:styleId="pt-000160">
    <w:name w:val="pt-000160"/>
    <w:qFormat/>
    <w:rsid w:val="00C42349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paragraph" w:customStyle="1" w:styleId="11">
    <w:name w:val="Заголовок1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rsid w:val="00E47CC0"/>
    <w:pPr>
      <w:spacing w:after="140" w:line="276" w:lineRule="auto"/>
    </w:pPr>
    <w:rPr>
      <w:sz w:val="20"/>
      <w:szCs w:val="20"/>
    </w:rPr>
  </w:style>
  <w:style w:type="paragraph" w:styleId="af3">
    <w:name w:val="List"/>
    <w:basedOn w:val="af2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5">
    <w:name w:val="index heading"/>
    <w:basedOn w:val="a"/>
    <w:qFormat/>
    <w:pPr>
      <w:suppressLineNumbers/>
    </w:pPr>
    <w:rPr>
      <w:rFonts w:cs="Mangal"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spacing w:line="283" w:lineRule="exact"/>
      <w:ind w:firstLine="562"/>
    </w:pPr>
  </w:style>
  <w:style w:type="paragraph" w:customStyle="1" w:styleId="ConsTitle">
    <w:name w:val="ConsTitle"/>
    <w:qFormat/>
    <w:rsid w:val="00852B6A"/>
    <w:pPr>
      <w:widowControl w:val="0"/>
      <w:ind w:right="19772"/>
    </w:pPr>
    <w:rPr>
      <w:rFonts w:ascii="Arial" w:eastAsia="Courier New" w:hAnsi="Arial" w:cs="Arial"/>
      <w:b/>
      <w:bCs/>
      <w:szCs w:val="20"/>
      <w:lang w:eastAsia="ru-RU"/>
    </w:rPr>
  </w:style>
  <w:style w:type="paragraph" w:styleId="af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qFormat/>
    <w:rsid w:val="00D23510"/>
    <w:pPr>
      <w:widowControl w:val="0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paragraph" w:styleId="22">
    <w:name w:val="Body Text 2"/>
    <w:basedOn w:val="a"/>
    <w:link w:val="21"/>
    <w:uiPriority w:val="99"/>
    <w:unhideWhenUsed/>
    <w:qFormat/>
    <w:rsid w:val="001267DE"/>
    <w:pPr>
      <w:spacing w:after="120" w:line="480" w:lineRule="auto"/>
    </w:pPr>
    <w:rPr>
      <w:lang w:val="x-none" w:eastAsia="x-none"/>
    </w:rPr>
  </w:style>
  <w:style w:type="paragraph" w:styleId="af7">
    <w:name w:val="Plain Text"/>
    <w:basedOn w:val="a"/>
    <w:unhideWhenUsed/>
    <w:qFormat/>
    <w:rsid w:val="00FC50D4"/>
    <w:rPr>
      <w:rFonts w:ascii="Courier New" w:hAnsi="Courier New"/>
      <w:sz w:val="20"/>
      <w:szCs w:val="20"/>
    </w:rPr>
  </w:style>
  <w:style w:type="paragraph" w:customStyle="1" w:styleId="ConsPlusNormal">
    <w:name w:val="ConsPlusNormal"/>
    <w:link w:val="ConsPlusNormal1"/>
    <w:qFormat/>
    <w:rsid w:val="00F567A3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8">
    <w:name w:val="header"/>
    <w:basedOn w:val="a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9">
    <w:name w:val="footer"/>
    <w:basedOn w:val="a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qFormat/>
    <w:rsid w:val="007602F2"/>
    <w:pPr>
      <w:widowControl w:val="0"/>
      <w:ind w:right="19772"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Nonformat">
    <w:name w:val="ConsNonformat"/>
    <w:qFormat/>
    <w:rsid w:val="007602F2"/>
    <w:pPr>
      <w:widowControl w:val="0"/>
      <w:ind w:right="19772"/>
    </w:pPr>
    <w:rPr>
      <w:rFonts w:ascii="Courier New" w:eastAsia="Times New Roman" w:hAnsi="Courier New" w:cs="Courier New"/>
      <w:szCs w:val="20"/>
      <w:lang w:eastAsia="ru-RU"/>
    </w:rPr>
  </w:style>
  <w:style w:type="paragraph" w:styleId="afa">
    <w:name w:val="Balloon Text"/>
    <w:basedOn w:val="a"/>
    <w:uiPriority w:val="99"/>
    <w:semiHidden/>
    <w:unhideWhenUsed/>
    <w:qFormat/>
    <w:rsid w:val="00A27CED"/>
    <w:rPr>
      <w:rFonts w:ascii="Segoe UI" w:hAnsi="Segoe UI" w:cs="Segoe UI"/>
      <w:sz w:val="18"/>
      <w:szCs w:val="18"/>
    </w:rPr>
  </w:style>
  <w:style w:type="paragraph" w:customStyle="1" w:styleId="FR1">
    <w:name w:val="FR1"/>
    <w:qFormat/>
    <w:rsid w:val="00655B8C"/>
    <w:pPr>
      <w:widowControl w:val="0"/>
      <w:spacing w:line="379" w:lineRule="auto"/>
      <w:jc w:val="center"/>
    </w:pPr>
    <w:rPr>
      <w:rFonts w:ascii="Arial" w:eastAsia="Times New Roman" w:hAnsi="Arial" w:cs="Arial"/>
      <w:i/>
      <w:iCs/>
      <w:szCs w:val="20"/>
      <w:lang w:val="en-US" w:eastAsia="ru-RU"/>
    </w:rPr>
  </w:style>
  <w:style w:type="paragraph" w:styleId="afb">
    <w:name w:val="Title"/>
    <w:basedOn w:val="a"/>
    <w:qFormat/>
    <w:rsid w:val="00655B8C"/>
    <w:pPr>
      <w:widowControl w:val="0"/>
      <w:jc w:val="center"/>
    </w:pPr>
    <w:rPr>
      <w:b/>
      <w:sz w:val="28"/>
      <w:szCs w:val="20"/>
    </w:rPr>
  </w:style>
  <w:style w:type="paragraph" w:styleId="afc">
    <w:name w:val="Body Text Indent"/>
    <w:basedOn w:val="a"/>
    <w:rsid w:val="00655B8C"/>
    <w:pPr>
      <w:ind w:firstLine="540"/>
      <w:jc w:val="both"/>
    </w:pPr>
  </w:style>
  <w:style w:type="paragraph" w:customStyle="1" w:styleId="12">
    <w:name w:val="Обычный1"/>
    <w:qFormat/>
    <w:rsid w:val="00655B8C"/>
    <w:pPr>
      <w:widowControl w:val="0"/>
      <w:spacing w:line="276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4">
    <w:name w:val="Body Text Indent 2"/>
    <w:basedOn w:val="a"/>
    <w:qFormat/>
    <w:rsid w:val="00655B8C"/>
    <w:pPr>
      <w:widowControl w:val="0"/>
      <w:ind w:firstLine="540"/>
      <w:jc w:val="both"/>
    </w:pPr>
    <w:rPr>
      <w:b/>
      <w:szCs w:val="22"/>
    </w:rPr>
  </w:style>
  <w:style w:type="paragraph" w:customStyle="1" w:styleId="ConsPlusNonformat">
    <w:name w:val="ConsPlusNonformat"/>
    <w:uiPriority w:val="99"/>
    <w:qFormat/>
    <w:rsid w:val="00655B8C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d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e">
    <w:name w:val="footnote text"/>
    <w:basedOn w:val="a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paragraph" w:styleId="aff">
    <w:name w:val="Normal (Web)"/>
    <w:basedOn w:val="a"/>
    <w:uiPriority w:val="99"/>
    <w:unhideWhenUsed/>
    <w:qFormat/>
    <w:rsid w:val="00E81222"/>
    <w:pPr>
      <w:spacing w:beforeAutospacing="1" w:afterAutospacing="1"/>
    </w:pPr>
  </w:style>
  <w:style w:type="paragraph" w:customStyle="1" w:styleId="ConsPlusTitle">
    <w:name w:val="ConsPlusTitle"/>
    <w:qFormat/>
    <w:rsid w:val="00946B62"/>
    <w:pPr>
      <w:widowControl w:val="0"/>
      <w:suppressAutoHyphens/>
    </w:pPr>
    <w:rPr>
      <w:rFonts w:cs="Calibri"/>
      <w:b/>
      <w:bCs/>
      <w:sz w:val="24"/>
      <w:lang w:eastAsia="zh-CN"/>
    </w:rPr>
  </w:style>
  <w:style w:type="paragraph" w:customStyle="1" w:styleId="s1">
    <w:name w:val="s_1"/>
    <w:basedOn w:val="a"/>
    <w:qFormat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f0">
    <w:name w:val="annotation text"/>
    <w:basedOn w:val="a"/>
    <w:uiPriority w:val="99"/>
    <w:semiHidden/>
    <w:unhideWhenUsed/>
    <w:qFormat/>
    <w:rsid w:val="00946B62"/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946B62"/>
    <w:rPr>
      <w:b/>
      <w:bCs/>
    </w:rPr>
  </w:style>
  <w:style w:type="paragraph" w:styleId="aff2">
    <w:name w:val="Signature"/>
    <w:basedOn w:val="a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paragraph" w:customStyle="1" w:styleId="pboth">
    <w:name w:val="pboth"/>
    <w:basedOn w:val="a"/>
    <w:qFormat/>
    <w:rsid w:val="00C42349"/>
    <w:pPr>
      <w:spacing w:beforeAutospacing="1" w:afterAutospacing="1"/>
    </w:pPr>
  </w:style>
  <w:style w:type="paragraph" w:customStyle="1" w:styleId="pt-000153">
    <w:name w:val="pt-000153"/>
    <w:basedOn w:val="a"/>
    <w:qFormat/>
    <w:rsid w:val="00C42349"/>
    <w:pPr>
      <w:spacing w:beforeAutospacing="1" w:afterAutospacing="1"/>
    </w:pPr>
  </w:style>
  <w:style w:type="paragraph" w:customStyle="1" w:styleId="pt-000155">
    <w:name w:val="pt-000155"/>
    <w:basedOn w:val="a"/>
    <w:qFormat/>
    <w:rsid w:val="00C42349"/>
    <w:pPr>
      <w:spacing w:beforeAutospacing="1" w:afterAutospacing="1"/>
    </w:pPr>
  </w:style>
  <w:style w:type="paragraph" w:customStyle="1" w:styleId="pt-000158">
    <w:name w:val="pt-000158"/>
    <w:basedOn w:val="a"/>
    <w:qFormat/>
    <w:rsid w:val="00C42349"/>
    <w:pPr>
      <w:spacing w:beforeAutospacing="1" w:afterAutospacing="1"/>
    </w:pPr>
  </w:style>
  <w:style w:type="table" w:styleId="aff3">
    <w:name w:val="Table Grid"/>
    <w:basedOn w:val="a1"/>
    <w:uiPriority w:val="59"/>
    <w:rsid w:val="00A86C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Hyperlink"/>
    <w:uiPriority w:val="99"/>
    <w:unhideWhenUsed/>
    <w:rsid w:val="0045162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EFE3B-5F8B-42A4-A665-7154C1AA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16</cp:revision>
  <cp:lastPrinted>2022-04-01T09:38:00Z</cp:lastPrinted>
  <dcterms:created xsi:type="dcterms:W3CDTF">2022-03-15T04:22:00Z</dcterms:created>
  <dcterms:modified xsi:type="dcterms:W3CDTF">2022-04-01T10:38:00Z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 Office 2007 Enterprise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